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3483E" w:rsidRPr="00E3483E" w:rsidRDefault="00E3483E" w:rsidP="00E3483E">
      <w:pPr>
        <w:widowControl/>
        <w:spacing w:line="576" w:lineRule="atLeast"/>
        <w:jc w:val="center"/>
        <w:rPr>
          <w:rFonts w:ascii="宋体" w:eastAsia="宋体" w:hAnsi="宋体" w:cs="宋体"/>
          <w:b/>
          <w:bCs/>
          <w:kern w:val="0"/>
          <w:sz w:val="48"/>
          <w:szCs w:val="48"/>
        </w:rPr>
      </w:pPr>
      <w:bookmarkStart w:id="0" w:name="_GoBack"/>
      <w:r w:rsidRPr="00E3483E">
        <w:rPr>
          <w:rFonts w:ascii="宋体" w:eastAsia="宋体" w:hAnsi="宋体" w:cs="宋体"/>
          <w:b/>
          <w:bCs/>
          <w:kern w:val="0"/>
          <w:sz w:val="48"/>
          <w:szCs w:val="48"/>
        </w:rPr>
        <w:t>南京鼓楼宁海路街道：“情感之治”让社区治理有“道”</w:t>
      </w:r>
    </w:p>
    <w:bookmarkEnd w:id="0"/>
    <w:p w:rsidR="00E3483E" w:rsidRPr="00E3483E" w:rsidRDefault="00E3483E" w:rsidP="00E3483E">
      <w:pPr>
        <w:widowControl/>
        <w:spacing w:line="420" w:lineRule="atLeast"/>
        <w:jc w:val="center"/>
        <w:rPr>
          <w:rFonts w:ascii="宋体" w:eastAsia="宋体" w:hAnsi="宋体" w:cs="宋体"/>
          <w:kern w:val="0"/>
          <w:szCs w:val="21"/>
        </w:rPr>
      </w:pPr>
      <w:r w:rsidRPr="00E3483E">
        <w:rPr>
          <w:rFonts w:ascii="宋体" w:eastAsia="宋体" w:hAnsi="宋体" w:cs="宋体"/>
          <w:kern w:val="0"/>
          <w:szCs w:val="21"/>
        </w:rPr>
        <w:t>2024-12-12 08:56:00  </w:t>
      </w:r>
      <w:r w:rsidRPr="00E3483E">
        <w:rPr>
          <w:rFonts w:ascii="宋体" w:eastAsia="宋体" w:hAnsi="宋体" w:cs="宋体"/>
          <w:color w:val="B60902"/>
          <w:kern w:val="0"/>
          <w:szCs w:val="21"/>
          <w:bdr w:val="none" w:sz="0" w:space="0" w:color="auto" w:frame="1"/>
        </w:rPr>
        <w:t>来源：</w:t>
      </w:r>
      <w:r w:rsidRPr="00E3483E">
        <w:rPr>
          <w:rFonts w:ascii="宋体" w:eastAsia="宋体" w:hAnsi="宋体" w:cs="宋体"/>
          <w:kern w:val="0"/>
          <w:szCs w:val="21"/>
        </w:rPr>
        <w:t>南京鼓楼政法</w:t>
      </w:r>
    </w:p>
    <w:p w:rsidR="00E3483E" w:rsidRPr="00E3483E" w:rsidRDefault="00E3483E" w:rsidP="00E3483E">
      <w:pPr>
        <w:widowControl/>
        <w:shd w:val="clear" w:color="auto" w:fill="FFFFFF"/>
        <w:spacing w:before="240" w:after="240" w:line="480" w:lineRule="auto"/>
        <w:ind w:firstLine="480"/>
        <w:jc w:val="left"/>
        <w:rPr>
          <w:rFonts w:ascii="宋体" w:eastAsia="宋体" w:hAnsi="宋体" w:cs="宋体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 </w:t>
      </w:r>
    </w:p>
    <w:p w:rsidR="00E3483E" w:rsidRPr="00E3483E" w:rsidRDefault="00E3483E" w:rsidP="00E3483E">
      <w:pPr>
        <w:widowControl/>
        <w:shd w:val="clear" w:color="auto" w:fill="FFFFFF"/>
        <w:spacing w:before="240" w:after="240" w:line="480" w:lineRule="auto"/>
        <w:ind w:firstLine="480"/>
        <w:jc w:val="left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 xml:space="preserve">　　南京市鼓楼区宁海路街道结合本地特色与实际情况，创新性地将“情感治理”理念融入社区管理之中，特别关注居民生命历程中的九大重要时刻——从新生儿诞生到高考、就业、购房、婚姻、重大生活变故、退休、严重疾病直至生命的终点。通过实施“民生九要”行动计划，该街道致力于将这些人生重要节点转化为服务民众的关键时机，确保社区服务能够全面覆盖居民的整个生命周期，从而持续提升公共服务的质量与效率。</w:t>
      </w:r>
    </w:p>
    <w:p w:rsidR="00E3483E" w:rsidRPr="00E3483E" w:rsidRDefault="00E3483E" w:rsidP="00E3483E">
      <w:pPr>
        <w:widowControl/>
        <w:shd w:val="clear" w:color="auto" w:fill="FFFFFF"/>
        <w:spacing w:line="480" w:lineRule="auto"/>
        <w:jc w:val="center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/>
          <w:noProof/>
          <w:color w:val="404040"/>
          <w:kern w:val="0"/>
          <w:sz w:val="24"/>
          <w:szCs w:val="24"/>
          <w:bdr w:val="none" w:sz="0" w:space="0" w:color="auto" w:frame="1"/>
        </w:rPr>
        <w:drawing>
          <wp:inline distT="0" distB="0" distL="0" distR="0">
            <wp:extent cx="5378025" cy="3716020"/>
            <wp:effectExtent l="0" t="0" r="0" b="0"/>
            <wp:docPr id="8" name="图片 8" descr="https://www.jszf.gov.cn/zyyg/jscawq/nanjing/202412/W0202412123301945065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jszf.gov.cn/zyyg/jscawq/nanjing/202412/W020241212330194506589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17" cy="372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83E" w:rsidRPr="00E3483E" w:rsidRDefault="00E3483E" w:rsidP="00E3483E">
      <w:pPr>
        <w:widowControl/>
        <w:shd w:val="clear" w:color="auto" w:fill="FFFFFF"/>
        <w:spacing w:line="480" w:lineRule="auto"/>
        <w:jc w:val="left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 xml:space="preserve">　　自启动以来，“民生九要”项目已明确了34项具体服务内容，惠及209户家庭，并成功解决了113例居民的实际难题，该项目还激发了56位居民积极参</w:t>
      </w:r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lastRenderedPageBreak/>
        <w:t>与到社区志愿服务活动中来。上述成果得到了新华网等多家媒体的认可与报道，充分展现了其在优化社会治理模式方面的积极贡献。</w:t>
      </w:r>
    </w:p>
    <w:p w:rsidR="00E3483E" w:rsidRPr="00E3483E" w:rsidRDefault="00E3483E" w:rsidP="00E3483E">
      <w:pPr>
        <w:widowControl/>
        <w:shd w:val="clear" w:color="auto" w:fill="FFFFFF"/>
        <w:spacing w:before="240" w:after="240" w:line="480" w:lineRule="auto"/>
        <w:ind w:firstLine="480"/>
        <w:jc w:val="left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 </w:t>
      </w:r>
    </w:p>
    <w:p w:rsidR="00E3483E" w:rsidRPr="00E3483E" w:rsidRDefault="00E3483E" w:rsidP="00E3483E">
      <w:pPr>
        <w:widowControl/>
        <w:shd w:val="clear" w:color="auto" w:fill="FFFFFF"/>
        <w:spacing w:line="480" w:lineRule="auto"/>
        <w:ind w:firstLine="480"/>
        <w:jc w:val="left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 xml:space="preserve">　</w:t>
      </w:r>
      <w:r w:rsidRPr="00E3483E">
        <w:rPr>
          <w:rFonts w:ascii="宋体" w:eastAsia="宋体" w:hAnsi="宋体" w:cs="宋体" w:hint="eastAsia"/>
          <w:b/>
          <w:bCs/>
          <w:color w:val="404040"/>
          <w:kern w:val="0"/>
          <w:sz w:val="24"/>
          <w:szCs w:val="24"/>
          <w:bdr w:val="none" w:sz="0" w:space="0" w:color="auto" w:frame="1"/>
        </w:rPr>
        <w:t xml:space="preserve">　把群众当作亲戚走 将服务寓于温情中</w:t>
      </w:r>
    </w:p>
    <w:p w:rsidR="00E3483E" w:rsidRPr="00E3483E" w:rsidRDefault="00E3483E" w:rsidP="00E3483E">
      <w:pPr>
        <w:widowControl/>
        <w:shd w:val="clear" w:color="auto" w:fill="FFFFFF"/>
        <w:spacing w:before="240" w:after="240" w:line="480" w:lineRule="auto"/>
        <w:ind w:firstLine="480"/>
        <w:jc w:val="left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 xml:space="preserve">　　当街道内的居民面临生老病死或婚丧嫁娶等重要时刻，</w:t>
      </w:r>
      <w:proofErr w:type="gramStart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网格员</w:t>
      </w:r>
      <w:proofErr w:type="gramEnd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会上门进行交流，通过聊人情世故、谈家长里短的方式，将政策宣传与服务融入到民间习俗中，使社区工作既自然又亲切，拉近了与居民之间的距离。</w:t>
      </w:r>
    </w:p>
    <w:p w:rsidR="00E3483E" w:rsidRPr="00E3483E" w:rsidRDefault="00E3483E" w:rsidP="00E3483E">
      <w:pPr>
        <w:widowControl/>
        <w:shd w:val="clear" w:color="auto" w:fill="FFFFFF"/>
        <w:spacing w:before="240" w:after="240" w:line="480" w:lineRule="auto"/>
        <w:ind w:firstLine="480"/>
        <w:jc w:val="center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/>
          <w:noProof/>
          <w:color w:val="404040"/>
          <w:kern w:val="0"/>
          <w:sz w:val="24"/>
          <w:szCs w:val="24"/>
          <w:bdr w:val="none" w:sz="0" w:space="0" w:color="auto" w:frame="1"/>
        </w:rPr>
        <w:drawing>
          <wp:inline distT="0" distB="0" distL="0" distR="0">
            <wp:extent cx="4867910" cy="3231833"/>
            <wp:effectExtent l="0" t="0" r="8890" b="6985"/>
            <wp:docPr id="7" name="图片 7" descr="https://www.jszf.gov.cn/zyyg/jscawq/nanjing/202412/W0202412123301946573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ww.jszf.gov.cn/zyyg/jscawq/nanjing/202412/W020241212330194657383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266" cy="324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83E" w:rsidRPr="00E3483E" w:rsidRDefault="00E3483E" w:rsidP="00E3483E">
      <w:pPr>
        <w:widowControl/>
        <w:shd w:val="clear" w:color="auto" w:fill="FFFFFF"/>
        <w:spacing w:line="480" w:lineRule="auto"/>
        <w:jc w:val="left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 xml:space="preserve">　　遇喜事好事共同分享、锦上添花。新生儿出生后，</w:t>
      </w:r>
      <w:proofErr w:type="gramStart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网格员</w:t>
      </w:r>
      <w:proofErr w:type="gramEnd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会同妇保所工作人员上门恭贺添丁之喜，并提供健康体检、居民</w:t>
      </w:r>
      <w:proofErr w:type="gramStart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医</w:t>
      </w:r>
      <w:proofErr w:type="gramEnd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保办理、优质家政推荐服务。高考录取结果出来后，对于考取的学生，</w:t>
      </w:r>
      <w:proofErr w:type="gramStart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网格员</w:t>
      </w:r>
      <w:proofErr w:type="gramEnd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上门恭贺金榜题名之喜；对于没考取的学生，做好思想工作；对于参军的同学，会同人武、民政联合送</w:t>
      </w:r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lastRenderedPageBreak/>
        <w:t>喜报，鼓励其建功军营、报效祖国。对于新婚夫妇，</w:t>
      </w:r>
      <w:proofErr w:type="gramStart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网格员</w:t>
      </w:r>
      <w:proofErr w:type="gramEnd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上门祝贺新婚之喜，宣传家庭美德，宣传国家人口政策，鼓励优生多生。</w:t>
      </w:r>
    </w:p>
    <w:p w:rsidR="00E3483E" w:rsidRPr="00E3483E" w:rsidRDefault="00E3483E" w:rsidP="00E3483E">
      <w:pPr>
        <w:widowControl/>
        <w:shd w:val="clear" w:color="auto" w:fill="FFFFFF"/>
        <w:spacing w:line="480" w:lineRule="auto"/>
        <w:jc w:val="center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/>
          <w:noProof/>
          <w:color w:val="404040"/>
          <w:kern w:val="0"/>
          <w:sz w:val="24"/>
          <w:szCs w:val="24"/>
          <w:bdr w:val="none" w:sz="0" w:space="0" w:color="auto" w:frame="1"/>
        </w:rPr>
        <w:drawing>
          <wp:inline distT="0" distB="0" distL="0" distR="0">
            <wp:extent cx="4994910" cy="3352482"/>
            <wp:effectExtent l="0" t="0" r="0" b="635"/>
            <wp:docPr id="6" name="图片 6" descr="https://www.jszf.gov.cn/zyyg/jscawq/nanjing/202412/W020241212330194658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jszf.gov.cn/zyyg/jscawq/nanjing/202412/W020241212330194658107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799" cy="336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83E" w:rsidRPr="00E3483E" w:rsidRDefault="00E3483E" w:rsidP="00E3483E">
      <w:pPr>
        <w:widowControl/>
        <w:shd w:val="clear" w:color="auto" w:fill="FFFFFF"/>
        <w:spacing w:line="480" w:lineRule="auto"/>
        <w:jc w:val="left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 xml:space="preserve">　　遇大事要事及时对接、热情服务。对于初次就业的居民，了解其工作去向，做好登记；对于就业有困难的，帮助推荐就业岗位；对于有技能培训需求的，帮助对接相关部门。在街道范围内购买房屋成为新居民时，</w:t>
      </w:r>
      <w:proofErr w:type="gramStart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网格员</w:t>
      </w:r>
      <w:proofErr w:type="gramEnd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上门祝贺安家置业之喜，了解家庭成员状况，宣传居民公约，发放辖区地图导</w:t>
      </w:r>
      <w:proofErr w:type="gramStart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览</w:t>
      </w:r>
      <w:proofErr w:type="gramEnd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，助其尽快适应本地生活。对于机关企事业单位、灵活就业当年度新退休人员，每个社区按季度召开迎接会，公布退休入社服务清单，让“单位人”到“社区人”的</w:t>
      </w:r>
      <w:proofErr w:type="gramStart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人生转段充满</w:t>
      </w:r>
      <w:proofErr w:type="gramEnd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仪式感。</w:t>
      </w:r>
    </w:p>
    <w:p w:rsidR="00E3483E" w:rsidRPr="00E3483E" w:rsidRDefault="00E3483E" w:rsidP="00E3483E">
      <w:pPr>
        <w:widowControl/>
        <w:shd w:val="clear" w:color="auto" w:fill="FFFFFF"/>
        <w:spacing w:line="480" w:lineRule="auto"/>
        <w:jc w:val="center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/>
          <w:noProof/>
          <w:color w:val="404040"/>
          <w:kern w:val="0"/>
          <w:sz w:val="24"/>
          <w:szCs w:val="24"/>
          <w:bdr w:val="none" w:sz="0" w:space="0" w:color="auto" w:frame="1"/>
        </w:rPr>
        <w:lastRenderedPageBreak/>
        <w:drawing>
          <wp:inline distT="0" distB="0" distL="0" distR="0">
            <wp:extent cx="4224655" cy="2774791"/>
            <wp:effectExtent l="0" t="0" r="4445" b="6985"/>
            <wp:docPr id="5" name="图片 5" descr="https://www.jszf.gov.cn/zyyg/jscawq/nanjing/202412/W0202412123301948176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www.jszf.gov.cn/zyyg/jscawq/nanjing/202412/W02024121233019481763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79" cy="278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83E" w:rsidRPr="00E3483E" w:rsidRDefault="00E3483E" w:rsidP="00E3483E">
      <w:pPr>
        <w:widowControl/>
        <w:shd w:val="clear" w:color="auto" w:fill="FFFFFF"/>
        <w:spacing w:line="480" w:lineRule="auto"/>
        <w:jc w:val="left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 xml:space="preserve">　　遇急事难事伸出援手、雪中送炭。当有家庭遭遇自然灾害、安全事故、交通事故、失业等重大变故时，</w:t>
      </w:r>
      <w:proofErr w:type="gramStart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网格员</w:t>
      </w:r>
      <w:proofErr w:type="gramEnd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上门走访，了解详细情况，帮助申请各类救助，解决实际困难和问题。对于因大重病住院治疗的居民，</w:t>
      </w:r>
      <w:proofErr w:type="gramStart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网格员</w:t>
      </w:r>
      <w:proofErr w:type="gramEnd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到医院探视慰问，对生活确有困难的，帮助申请临时救助、大病救助。当居民逝世时，</w:t>
      </w:r>
      <w:proofErr w:type="gramStart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网格员</w:t>
      </w:r>
      <w:proofErr w:type="gramEnd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上门悼念，感谢其生前对社区的贡献，并告知丧葬抚恤金申领相关手续。</w:t>
      </w:r>
    </w:p>
    <w:p w:rsidR="00E3483E" w:rsidRPr="00E3483E" w:rsidRDefault="00E3483E" w:rsidP="00E3483E">
      <w:pPr>
        <w:widowControl/>
        <w:shd w:val="clear" w:color="auto" w:fill="FFFFFF"/>
        <w:spacing w:before="240" w:after="240" w:line="480" w:lineRule="auto"/>
        <w:ind w:firstLine="480"/>
        <w:jc w:val="left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 </w:t>
      </w:r>
    </w:p>
    <w:p w:rsidR="00E3483E" w:rsidRPr="00E3483E" w:rsidRDefault="00E3483E" w:rsidP="00E3483E">
      <w:pPr>
        <w:widowControl/>
        <w:shd w:val="clear" w:color="auto" w:fill="FFFFFF"/>
        <w:spacing w:line="480" w:lineRule="auto"/>
        <w:ind w:firstLine="480"/>
        <w:jc w:val="left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 w:hint="eastAsia"/>
          <w:b/>
          <w:bCs/>
          <w:color w:val="404040"/>
          <w:kern w:val="0"/>
          <w:sz w:val="24"/>
          <w:szCs w:val="24"/>
          <w:bdr w:val="none" w:sz="0" w:space="0" w:color="auto" w:frame="1"/>
        </w:rPr>
        <w:t xml:space="preserve">　　将社区居民“心门”打开 把社区工作局面打开</w:t>
      </w:r>
    </w:p>
    <w:p w:rsidR="00E3483E" w:rsidRPr="00E3483E" w:rsidRDefault="00E3483E" w:rsidP="00E3483E">
      <w:pPr>
        <w:widowControl/>
        <w:shd w:val="clear" w:color="auto" w:fill="FFFFFF"/>
        <w:spacing w:before="240" w:after="240" w:line="480" w:lineRule="auto"/>
        <w:ind w:firstLine="480"/>
        <w:jc w:val="left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 xml:space="preserve">　　“民生九要”行动巧妙地以民俗习惯为切入点，如同细雨般悄然滋润心田，既富有创新性，又深得民心，在实际操作中，该行动已经展现出了显著的成效。社区在居民人生的九大关键节点在场见证，与居民同频共振、同甘共苦，</w:t>
      </w:r>
      <w:proofErr w:type="gramStart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视居民</w:t>
      </w:r>
      <w:proofErr w:type="gramEnd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为亲人，视家事为己事，拉近社区与居民彼此心灵的距离，提升居</w:t>
      </w:r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lastRenderedPageBreak/>
        <w:t>民对社区的认同感和归属感，提升社区的向心力和凝聚力，让社区充满浓浓的人情味，变成温暖的大家庭。</w:t>
      </w:r>
    </w:p>
    <w:p w:rsidR="00E3483E" w:rsidRPr="00E3483E" w:rsidRDefault="00E3483E" w:rsidP="00E3483E">
      <w:pPr>
        <w:widowControl/>
        <w:shd w:val="clear" w:color="auto" w:fill="FFFFFF"/>
        <w:spacing w:line="480" w:lineRule="auto"/>
        <w:jc w:val="center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/>
          <w:noProof/>
          <w:color w:val="404040"/>
          <w:kern w:val="0"/>
          <w:sz w:val="24"/>
          <w:szCs w:val="24"/>
          <w:bdr w:val="none" w:sz="0" w:space="0" w:color="auto" w:frame="1"/>
        </w:rPr>
        <w:drawing>
          <wp:inline distT="0" distB="0" distL="0" distR="0">
            <wp:extent cx="4806527" cy="3185795"/>
            <wp:effectExtent l="0" t="0" r="0" b="0"/>
            <wp:docPr id="4" name="图片 4" descr="https://www.jszf.gov.cn/zyyg/jscawq/nanjing/202412/W0202412123301949705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jszf.gov.cn/zyyg/jscawq/nanjing/202412/W02024121233019497055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813" cy="3200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83E" w:rsidRPr="00E3483E" w:rsidRDefault="00E3483E" w:rsidP="00E3483E">
      <w:pPr>
        <w:widowControl/>
        <w:shd w:val="clear" w:color="auto" w:fill="FFFFFF"/>
        <w:spacing w:line="480" w:lineRule="auto"/>
        <w:jc w:val="left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 xml:space="preserve">　　街道每一名</w:t>
      </w:r>
      <w:proofErr w:type="gramStart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网格员</w:t>
      </w:r>
      <w:proofErr w:type="gramEnd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联系服务对象300户左右，但积极</w:t>
      </w:r>
      <w:proofErr w:type="gramStart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响应户</w:t>
      </w:r>
      <w:proofErr w:type="gramEnd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约在30户到60户之间，群众基础较为薄弱。开展“民生九要”行动以来，</w:t>
      </w:r>
      <w:proofErr w:type="gramStart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网格员</w:t>
      </w:r>
      <w:proofErr w:type="gramEnd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的积极</w:t>
      </w:r>
      <w:proofErr w:type="gramStart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响应户</w:t>
      </w:r>
      <w:proofErr w:type="gramEnd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的户数增加，群众基础扩大。长期以来，参与社区建设的居民大多是60岁以上的退休老人，“民生九要”活动覆盖了全年龄段居民，少年儿童、中青年人开始参与社区服务，有力补齐了社区建设这一短板。</w:t>
      </w:r>
    </w:p>
    <w:p w:rsidR="00E3483E" w:rsidRPr="00E3483E" w:rsidRDefault="00E3483E" w:rsidP="00E3483E">
      <w:pPr>
        <w:widowControl/>
        <w:shd w:val="clear" w:color="auto" w:fill="FFFFFF"/>
        <w:spacing w:before="240" w:after="240" w:line="480" w:lineRule="auto"/>
        <w:ind w:firstLine="480"/>
        <w:jc w:val="left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 </w:t>
      </w:r>
    </w:p>
    <w:p w:rsidR="00E3483E" w:rsidRPr="00E3483E" w:rsidRDefault="00E3483E" w:rsidP="00E3483E">
      <w:pPr>
        <w:widowControl/>
        <w:shd w:val="clear" w:color="auto" w:fill="FFFFFF"/>
        <w:spacing w:before="240" w:after="240" w:line="480" w:lineRule="auto"/>
        <w:ind w:firstLine="480"/>
        <w:jc w:val="left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 xml:space="preserve">　　社区与居民之间感情增进了，社区群众基础扩大了，社区的工作就好做了。“民生九要”行动开展以来，响应社区号召动员的人越来越多，工作效率提高、质量更好，社区唱独角戏的局面得到很大改观。</w:t>
      </w:r>
    </w:p>
    <w:p w:rsidR="00E3483E" w:rsidRPr="00E3483E" w:rsidRDefault="00E3483E" w:rsidP="00E3483E">
      <w:pPr>
        <w:widowControl/>
        <w:shd w:val="clear" w:color="auto" w:fill="FFFFFF"/>
        <w:spacing w:before="240" w:after="240" w:line="480" w:lineRule="auto"/>
        <w:ind w:firstLine="480"/>
        <w:jc w:val="center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/>
          <w:noProof/>
          <w:color w:val="404040"/>
          <w:kern w:val="0"/>
          <w:sz w:val="24"/>
          <w:szCs w:val="24"/>
          <w:bdr w:val="none" w:sz="0" w:space="0" w:color="auto" w:frame="1"/>
        </w:rPr>
        <w:lastRenderedPageBreak/>
        <w:drawing>
          <wp:inline distT="0" distB="0" distL="0" distR="0">
            <wp:extent cx="5103961" cy="2974340"/>
            <wp:effectExtent l="0" t="0" r="1905" b="0"/>
            <wp:docPr id="3" name="图片 3" descr="https://www.jszf.gov.cn/zyyg/jscawq/nanjing/202412/W0202412123301951295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www.jszf.gov.cn/zyyg/jscawq/nanjing/202412/W02024121233019512958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857" cy="300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83E" w:rsidRPr="00E3483E" w:rsidRDefault="00E3483E" w:rsidP="00E3483E">
      <w:pPr>
        <w:widowControl/>
        <w:shd w:val="clear" w:color="auto" w:fill="FFFFFF"/>
        <w:spacing w:line="480" w:lineRule="auto"/>
        <w:jc w:val="left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 xml:space="preserve">　　“民生九要”行动构建了覆盖全人群、全生命周期的人口服务体系，针对少子化、低结婚率、就业难等热点问题，熨烫了社会焦虑，理顺了居民情绪，赢得了民心民意，在巩固基层基础、基层政权等方面发挥出较好的现实作用。</w:t>
      </w:r>
    </w:p>
    <w:p w:rsidR="00E3483E" w:rsidRPr="00E3483E" w:rsidRDefault="00E3483E" w:rsidP="00E3483E">
      <w:pPr>
        <w:widowControl/>
        <w:shd w:val="clear" w:color="auto" w:fill="FFFFFF"/>
        <w:spacing w:before="240" w:after="240" w:line="480" w:lineRule="auto"/>
        <w:ind w:firstLine="480"/>
        <w:jc w:val="left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 </w:t>
      </w:r>
    </w:p>
    <w:p w:rsidR="00E3483E" w:rsidRPr="00E3483E" w:rsidRDefault="00E3483E" w:rsidP="00E3483E">
      <w:pPr>
        <w:widowControl/>
        <w:shd w:val="clear" w:color="auto" w:fill="FFFFFF"/>
        <w:spacing w:line="480" w:lineRule="auto"/>
        <w:ind w:firstLine="480"/>
        <w:jc w:val="left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 xml:space="preserve">　</w:t>
      </w:r>
      <w:r w:rsidRPr="00E3483E">
        <w:rPr>
          <w:rFonts w:ascii="宋体" w:eastAsia="宋体" w:hAnsi="宋体" w:cs="宋体" w:hint="eastAsia"/>
          <w:b/>
          <w:bCs/>
          <w:color w:val="404040"/>
          <w:kern w:val="0"/>
          <w:sz w:val="24"/>
          <w:szCs w:val="24"/>
          <w:bdr w:val="none" w:sz="0" w:space="0" w:color="auto" w:frame="1"/>
        </w:rPr>
        <w:t xml:space="preserve">　把握社区治理本质 重视情感治理价值</w:t>
      </w:r>
    </w:p>
    <w:p w:rsidR="00E3483E" w:rsidRPr="00E3483E" w:rsidRDefault="00E3483E" w:rsidP="00E3483E">
      <w:pPr>
        <w:widowControl/>
        <w:shd w:val="clear" w:color="auto" w:fill="FFFFFF"/>
        <w:spacing w:before="240" w:after="240" w:line="480" w:lineRule="auto"/>
        <w:ind w:firstLine="480"/>
        <w:jc w:val="left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 xml:space="preserve">　　宁海路街道通过深入实施“民生九要”行动计划，推出了一系列深受民众关注且切实可行的措施，不仅贴近群众生活，提升了居民的幸福感和满意度，还在此过程中积累了宝贵的经验，初步形成了一定的经验启示。做好社区工作，必须高扬党建引领这一旗帜。街道大工委、社区</w:t>
      </w:r>
      <w:proofErr w:type="gramStart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大党委</w:t>
      </w:r>
      <w:proofErr w:type="gramEnd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发挥好统筹作用，</w:t>
      </w:r>
      <w:proofErr w:type="gramStart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整合好街域内</w:t>
      </w:r>
      <w:proofErr w:type="gramEnd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机关企事业单位资源，服务民生工作。各个党支部发挥好堡垒作用，加强自身建设，凝聚党员力量，把为民服务落到实处。广大党员发挥</w:t>
      </w:r>
      <w:proofErr w:type="gramStart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好旗帜</w:t>
      </w:r>
      <w:proofErr w:type="gramEnd"/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>作用，围绕居民的“急难愁盼”问题，密切联系群众，把服务老百姓的各项工作做深做细做到位。</w:t>
      </w:r>
    </w:p>
    <w:p w:rsidR="00E3483E" w:rsidRPr="00E3483E" w:rsidRDefault="00E3483E" w:rsidP="00E3483E">
      <w:pPr>
        <w:widowControl/>
        <w:shd w:val="clear" w:color="auto" w:fill="FFFFFF"/>
        <w:spacing w:before="240" w:after="240" w:line="480" w:lineRule="auto"/>
        <w:ind w:firstLine="480"/>
        <w:jc w:val="center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/>
          <w:noProof/>
          <w:color w:val="404040"/>
          <w:kern w:val="0"/>
          <w:sz w:val="24"/>
          <w:szCs w:val="24"/>
          <w:bdr w:val="none" w:sz="0" w:space="0" w:color="auto" w:frame="1"/>
        </w:rPr>
        <w:lastRenderedPageBreak/>
        <w:drawing>
          <wp:inline distT="0" distB="0" distL="0" distR="0">
            <wp:extent cx="5232400" cy="3924300"/>
            <wp:effectExtent l="0" t="0" r="6350" b="0"/>
            <wp:docPr id="2" name="图片 2" descr="https://www.jszf.gov.cn/zyyg/jscawq/nanjing/202412/W0202412123301952823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jszf.gov.cn/zyyg/jscawq/nanjing/202412/W020241212330195282315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892" cy="393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83E" w:rsidRPr="00E3483E" w:rsidRDefault="00E3483E" w:rsidP="00E3483E">
      <w:pPr>
        <w:widowControl/>
        <w:shd w:val="clear" w:color="auto" w:fill="FFFFFF"/>
        <w:spacing w:line="480" w:lineRule="auto"/>
        <w:jc w:val="left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 xml:space="preserve">　　做好社区工作，必须把服务群众作为根本。社区工作本质上是做人的工作，主要是为群众服务。宁海路街道将沉下心来深入了解群众的生活状况、需求和诉求，深入了解民风民俗和群体特征，秉持一颗同情心和同理心，有的放矢、有效服务，把群众工作做到老百姓的心坎上。</w:t>
      </w:r>
    </w:p>
    <w:p w:rsidR="00E3483E" w:rsidRPr="00E3483E" w:rsidRDefault="00E3483E" w:rsidP="00E3483E">
      <w:pPr>
        <w:widowControl/>
        <w:shd w:val="clear" w:color="auto" w:fill="FFFFFF"/>
        <w:spacing w:line="480" w:lineRule="auto"/>
        <w:jc w:val="center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/>
          <w:noProof/>
          <w:color w:val="404040"/>
          <w:kern w:val="0"/>
          <w:sz w:val="24"/>
          <w:szCs w:val="24"/>
          <w:bdr w:val="none" w:sz="0" w:space="0" w:color="auto" w:frame="1"/>
        </w:rPr>
        <w:lastRenderedPageBreak/>
        <w:drawing>
          <wp:inline distT="0" distB="0" distL="0" distR="0">
            <wp:extent cx="5334000" cy="3511550"/>
            <wp:effectExtent l="0" t="0" r="0" b="0"/>
            <wp:docPr id="1" name="图片 1" descr="https://www.jszf.gov.cn/zyyg/jscawq/nanjing/202412/W020241212330195437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www.jszf.gov.cn/zyyg/jscawq/nanjing/202412/W02024121233019543713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291" cy="35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83E" w:rsidRPr="00E3483E" w:rsidRDefault="00E3483E" w:rsidP="00E3483E">
      <w:pPr>
        <w:widowControl/>
        <w:shd w:val="clear" w:color="auto" w:fill="FFFFFF"/>
        <w:spacing w:line="480" w:lineRule="auto"/>
        <w:jc w:val="left"/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</w:pPr>
      <w:r w:rsidRPr="00E3483E">
        <w:rPr>
          <w:rFonts w:ascii="宋体" w:eastAsia="宋体" w:hAnsi="宋体" w:cs="宋体" w:hint="eastAsia"/>
          <w:color w:val="404040"/>
          <w:kern w:val="0"/>
          <w:sz w:val="24"/>
          <w:szCs w:val="24"/>
          <w:bdr w:val="none" w:sz="0" w:space="0" w:color="auto" w:frame="1"/>
        </w:rPr>
        <w:t xml:space="preserve">　　做好社区工作，必须重视情感治理的作用。在高度流动性、离散化的现代城市社会中，情感治理有助于唤醒并提升居民参与社区治理的能动性。“民生九要”就是通过换位思考，与居民群众同悲喜、共患难，以此增加其对社区和社工的情感，为社区建设各项工作奠定坚实的情感基础。</w:t>
      </w:r>
    </w:p>
    <w:p w:rsidR="001A0B0B" w:rsidRPr="00E3483E" w:rsidRDefault="001A0B0B"/>
    <w:sectPr w:rsidR="001A0B0B" w:rsidRPr="00E348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83E"/>
    <w:rsid w:val="001A0B0B"/>
    <w:rsid w:val="00E34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A5FB51B-66F5-4DE2-86E7-0D6883B163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E3483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2442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53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2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566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036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146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8935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2875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6207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0130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197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696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3969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326</Words>
  <Characters>1863</Characters>
  <Application>Microsoft Office Word</Application>
  <DocSecurity>0</DocSecurity>
  <Lines>15</Lines>
  <Paragraphs>4</Paragraphs>
  <ScaleCrop>false</ScaleCrop>
  <Company/>
  <LinksUpToDate>false</LinksUpToDate>
  <CharactersWithSpaces>2185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2025-07-15T02:33:00Z</dcterms:created>
  <dcterms:modified xsi:type="dcterms:W3CDTF">2025-07-15T02:34:00Z</dcterms:modified>
</cp:coreProperties>
</file>